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5CD5E" w14:textId="30518F33" w:rsidR="00BA20E4" w:rsidRDefault="00523F61" w:rsidP="00C012DA">
      <w:pPr>
        <w:ind w:left="1980" w:hanging="630"/>
        <w:rPr>
          <w:rFonts w:ascii="Georgia" w:eastAsiaTheme="majorEastAsia" w:hAnsi="Georgia" w:cstheme="majorBidi"/>
          <w:color w:val="7030A0"/>
          <w:spacing w:val="-10"/>
          <w:kern w:val="28"/>
          <w:sz w:val="48"/>
          <w:szCs w:val="48"/>
        </w:rPr>
      </w:pPr>
      <w:r w:rsidRPr="00C012DA">
        <w:rPr>
          <w:noProof/>
          <w:sz w:val="56"/>
          <w:szCs w:val="56"/>
        </w:rPr>
        <w:drawing>
          <wp:anchor distT="0" distB="0" distL="114300" distR="114300" simplePos="0" relativeHeight="251658240" behindDoc="0" locked="0" layoutInCell="1" allowOverlap="1" wp14:anchorId="3FD607DF" wp14:editId="4FBA3EEB">
            <wp:simplePos x="0" y="0"/>
            <wp:positionH relativeFrom="column">
              <wp:posOffset>-300355</wp:posOffset>
            </wp:positionH>
            <wp:positionV relativeFrom="paragraph">
              <wp:posOffset>72390</wp:posOffset>
            </wp:positionV>
            <wp:extent cx="736600" cy="673100"/>
            <wp:effectExtent l="0" t="0" r="6350" b="0"/>
            <wp:wrapSquare wrapText="bothSides"/>
            <wp:docPr id="1" name="Picture 1" descr="Lutheran Hour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an Hour Ministries"/>
                    <pic:cNvPicPr>
                      <a:picLocks noChangeAspect="1" noChangeArrowheads="1"/>
                    </pic:cNvPicPr>
                  </pic:nvPicPr>
                  <pic:blipFill rotWithShape="1">
                    <a:blip r:embed="rId4">
                      <a:extLst>
                        <a:ext uri="{28A0092B-C50C-407E-A947-70E740481C1C}">
                          <a14:useLocalDpi xmlns:a14="http://schemas.microsoft.com/office/drawing/2010/main" val="0"/>
                        </a:ext>
                      </a:extLst>
                    </a:blip>
                    <a:srcRect r="59500"/>
                    <a:stretch/>
                  </pic:blipFill>
                  <pic:spPr bwMode="auto">
                    <a:xfrm>
                      <a:off x="0" y="0"/>
                      <a:ext cx="736600" cy="673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2DA">
        <w:rPr>
          <w:rFonts w:ascii="Georgia" w:eastAsiaTheme="majorEastAsia" w:hAnsi="Georgia" w:cstheme="majorBidi"/>
          <w:b/>
          <w:bCs/>
          <w:color w:val="7030A0"/>
          <w:spacing w:val="-10"/>
          <w:kern w:val="28"/>
          <w:sz w:val="56"/>
          <w:szCs w:val="56"/>
        </w:rPr>
        <w:t xml:space="preserve"> </w:t>
      </w:r>
      <w:r w:rsidR="00C012DA" w:rsidRPr="00C012DA">
        <w:rPr>
          <w:rFonts w:ascii="Georgia" w:eastAsiaTheme="majorEastAsia" w:hAnsi="Georgia" w:cstheme="majorBidi"/>
          <w:b/>
          <w:bCs/>
          <w:color w:val="7030A0"/>
          <w:spacing w:val="-10"/>
          <w:kern w:val="28"/>
          <w:sz w:val="56"/>
          <w:szCs w:val="56"/>
        </w:rPr>
        <w:t>Lutheran Hour Ministries</w:t>
      </w:r>
      <w:r w:rsidR="00C012DA">
        <w:rPr>
          <w:rFonts w:ascii="Georgia" w:eastAsiaTheme="majorEastAsia" w:hAnsi="Georgia" w:cstheme="majorBidi"/>
          <w:color w:val="7030A0"/>
          <w:spacing w:val="-10"/>
          <w:kern w:val="28"/>
          <w:sz w:val="48"/>
          <w:szCs w:val="48"/>
        </w:rPr>
        <w:t xml:space="preserve">  Gospel Outreach in Malaysia</w:t>
      </w:r>
      <w:r w:rsidR="0089064E">
        <w:rPr>
          <w:rFonts w:ascii="Georgia" w:eastAsiaTheme="majorEastAsia" w:hAnsi="Georgia" w:cstheme="majorBidi"/>
          <w:color w:val="7030A0"/>
          <w:spacing w:val="-10"/>
          <w:kern w:val="28"/>
          <w:sz w:val="48"/>
          <w:szCs w:val="48"/>
        </w:rPr>
        <w:t xml:space="preserve">                   </w:t>
      </w:r>
      <w:r w:rsidR="0089064E">
        <w:rPr>
          <w:rFonts w:ascii="Georgia" w:eastAsiaTheme="majorEastAsia" w:hAnsi="Georgia" w:cstheme="majorBidi"/>
          <w:color w:val="7030A0"/>
          <w:spacing w:val="-10"/>
          <w:kern w:val="28"/>
          <w:sz w:val="48"/>
          <w:szCs w:val="48"/>
        </w:rPr>
        <w:tab/>
        <w:t xml:space="preserve">       Bible Radio Project</w:t>
      </w:r>
    </w:p>
    <w:p w14:paraId="29498522" w14:textId="4A8B7DB0" w:rsidR="00523F61" w:rsidRPr="00CE1443" w:rsidRDefault="00523F61" w:rsidP="00C012DA">
      <w:pPr>
        <w:ind w:left="2880" w:firstLine="810"/>
        <w:rPr>
          <w:rFonts w:ascii="Georgia" w:eastAsiaTheme="majorEastAsia" w:hAnsi="Georgia" w:cstheme="majorBidi"/>
          <w:color w:val="7030A0"/>
          <w:spacing w:val="-10"/>
          <w:kern w:val="28"/>
          <w:sz w:val="48"/>
          <w:szCs w:val="48"/>
        </w:rPr>
      </w:pPr>
      <w:r>
        <w:rPr>
          <w:rFonts w:ascii="Georgia" w:eastAsiaTheme="majorEastAsia" w:hAnsi="Georgia" w:cstheme="majorBidi"/>
          <w:color w:val="7030A0"/>
          <w:spacing w:val="-10"/>
          <w:kern w:val="28"/>
          <w:sz w:val="48"/>
          <w:szCs w:val="48"/>
        </w:rPr>
        <w:t>$ 7,500</w:t>
      </w:r>
    </w:p>
    <w:p w14:paraId="1E4590F5" w14:textId="73984F75" w:rsidR="00BA20E4" w:rsidRPr="00C019D7" w:rsidRDefault="001E00F3" w:rsidP="00BA20E4">
      <w:pPr>
        <w:pBdr>
          <w:bottom w:val="single" w:sz="4" w:space="1" w:color="auto"/>
        </w:pBdr>
        <w:rPr>
          <w:rFonts w:ascii="Georgia" w:hAnsi="Georgia"/>
        </w:rPr>
      </w:pPr>
      <w:r w:rsidRPr="00523F61">
        <w:rPr>
          <w:noProof/>
        </w:rPr>
        <w:drawing>
          <wp:anchor distT="0" distB="0" distL="114300" distR="114300" simplePos="0" relativeHeight="251660288" behindDoc="0" locked="0" layoutInCell="1" allowOverlap="1" wp14:anchorId="38D04D81" wp14:editId="54789675">
            <wp:simplePos x="0" y="0"/>
            <wp:positionH relativeFrom="margin">
              <wp:posOffset>1237615</wp:posOffset>
            </wp:positionH>
            <wp:positionV relativeFrom="paragraph">
              <wp:posOffset>481965</wp:posOffset>
            </wp:positionV>
            <wp:extent cx="3169285" cy="1555750"/>
            <wp:effectExtent l="0" t="0" r="0" b="6350"/>
            <wp:wrapSquare wrapText="bothSides"/>
            <wp:docPr id="8" name="Picture 7" descr="A group of people sitting in chairs&#10;&#10;Description automatically generated with medium confidence">
              <a:extLst xmlns:a="http://schemas.openxmlformats.org/drawingml/2006/main">
                <a:ext uri="{FF2B5EF4-FFF2-40B4-BE49-F238E27FC236}">
                  <a16:creationId xmlns:a16="http://schemas.microsoft.com/office/drawing/2014/main" id="{6950CB5B-FCE4-035A-07C4-1B354E463C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group of people sitting in chairs&#10;&#10;Description automatically generated with medium confidence">
                      <a:extLst>
                        <a:ext uri="{FF2B5EF4-FFF2-40B4-BE49-F238E27FC236}">
                          <a16:creationId xmlns:a16="http://schemas.microsoft.com/office/drawing/2014/main" id="{6950CB5B-FCE4-035A-07C4-1B354E463C76}"/>
                        </a:ext>
                      </a:extLst>
                    </pic:cNvPr>
                    <pic:cNvPicPr>
                      <a:picLocks noChangeAspect="1"/>
                    </pic:cNvPicPr>
                  </pic:nvPicPr>
                  <pic:blipFill rotWithShape="1">
                    <a:blip r:embed="rId5">
                      <a:extLst>
                        <a:ext uri="{28A0092B-C50C-407E-A947-70E740481C1C}">
                          <a14:useLocalDpi xmlns:a14="http://schemas.microsoft.com/office/drawing/2010/main" val="0"/>
                        </a:ext>
                      </a:extLst>
                    </a:blip>
                    <a:srcRect l="24167" t="-2120" b="7318"/>
                    <a:stretch/>
                  </pic:blipFill>
                  <pic:spPr bwMode="auto">
                    <a:xfrm>
                      <a:off x="0" y="0"/>
                      <a:ext cx="3169285" cy="1555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66553">
        <w:rPr>
          <w:noProof/>
        </w:rPr>
        <w:drawing>
          <wp:anchor distT="0" distB="0" distL="114300" distR="114300" simplePos="0" relativeHeight="251661312" behindDoc="0" locked="0" layoutInCell="1" allowOverlap="1" wp14:anchorId="7AC758E3" wp14:editId="2AE8FC5C">
            <wp:simplePos x="0" y="0"/>
            <wp:positionH relativeFrom="margin">
              <wp:posOffset>-382242</wp:posOffset>
            </wp:positionH>
            <wp:positionV relativeFrom="paragraph">
              <wp:posOffset>359419</wp:posOffset>
            </wp:positionV>
            <wp:extent cx="1446530" cy="1978660"/>
            <wp:effectExtent l="0" t="0" r="1270" b="2540"/>
            <wp:wrapSquare wrapText="bothSides"/>
            <wp:docPr id="5" name="Picture 4" descr="A picture containing person&#10;&#10;Description automatically generated">
              <a:extLst xmlns:a="http://schemas.openxmlformats.org/drawingml/2006/main">
                <a:ext uri="{FF2B5EF4-FFF2-40B4-BE49-F238E27FC236}">
                  <a16:creationId xmlns:a16="http://schemas.microsoft.com/office/drawing/2014/main" id="{E245C4F2-F84C-A098-AA1D-68C66D35F4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person&#10;&#10;Description automatically generated">
                      <a:extLst>
                        <a:ext uri="{FF2B5EF4-FFF2-40B4-BE49-F238E27FC236}">
                          <a16:creationId xmlns:a16="http://schemas.microsoft.com/office/drawing/2014/main" id="{E245C4F2-F84C-A098-AA1D-68C66D35F4DE}"/>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530" cy="1978660"/>
                    </a:xfrm>
                    <a:prstGeom prst="rect">
                      <a:avLst/>
                    </a:prstGeom>
                  </pic:spPr>
                </pic:pic>
              </a:graphicData>
            </a:graphic>
            <wp14:sizeRelH relativeFrom="page">
              <wp14:pctWidth>0</wp14:pctWidth>
            </wp14:sizeRelH>
            <wp14:sizeRelV relativeFrom="page">
              <wp14:pctHeight>0</wp14:pctHeight>
            </wp14:sizeRelV>
          </wp:anchor>
        </w:drawing>
      </w:r>
    </w:p>
    <w:p w14:paraId="01B489E8" w14:textId="33197B34" w:rsidR="00F824C5" w:rsidRDefault="001E00F3">
      <w:r w:rsidRPr="00523F61">
        <w:rPr>
          <w:noProof/>
        </w:rPr>
        <w:drawing>
          <wp:anchor distT="0" distB="0" distL="114300" distR="114300" simplePos="0" relativeHeight="251659264" behindDoc="0" locked="0" layoutInCell="1" allowOverlap="1" wp14:anchorId="79ADF0BA" wp14:editId="03C56E3C">
            <wp:simplePos x="0" y="0"/>
            <wp:positionH relativeFrom="margin">
              <wp:posOffset>4592272</wp:posOffset>
            </wp:positionH>
            <wp:positionV relativeFrom="paragraph">
              <wp:posOffset>120963</wp:posOffset>
            </wp:positionV>
            <wp:extent cx="1760220" cy="1670685"/>
            <wp:effectExtent l="0" t="0" r="0" b="5715"/>
            <wp:wrapSquare wrapText="bothSides"/>
            <wp:docPr id="10" name="Picture 9" descr="A group of women holding game controllers&#10;&#10;Description automatically generated with low confidence">
              <a:extLst xmlns:a="http://schemas.openxmlformats.org/drawingml/2006/main">
                <a:ext uri="{FF2B5EF4-FFF2-40B4-BE49-F238E27FC236}">
                  <a16:creationId xmlns:a16="http://schemas.microsoft.com/office/drawing/2014/main" id="{BAEC611C-AAC1-D312-B265-957B9CD4A5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A group of women holding game controllers&#10;&#10;Description automatically generated with low confidence">
                      <a:extLst>
                        <a:ext uri="{FF2B5EF4-FFF2-40B4-BE49-F238E27FC236}">
                          <a16:creationId xmlns:a16="http://schemas.microsoft.com/office/drawing/2014/main" id="{BAEC611C-AAC1-D312-B265-957B9CD4A5FF}"/>
                        </a:ext>
                      </a:extLst>
                    </pic:cNvPr>
                    <pic:cNvPicPr>
                      <a:picLocks noChangeAspect="1"/>
                    </pic:cNvPicPr>
                  </pic:nvPicPr>
                  <pic:blipFill rotWithShape="1">
                    <a:blip r:embed="rId7">
                      <a:extLst>
                        <a:ext uri="{28A0092B-C50C-407E-A947-70E740481C1C}">
                          <a14:useLocalDpi xmlns:a14="http://schemas.microsoft.com/office/drawing/2010/main" val="0"/>
                        </a:ext>
                      </a:extLst>
                    </a:blip>
                    <a:srcRect t="6847" r="6928"/>
                    <a:stretch/>
                  </pic:blipFill>
                  <pic:spPr bwMode="auto">
                    <a:xfrm>
                      <a:off x="0" y="0"/>
                      <a:ext cx="1760220" cy="1670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443AE3" w14:textId="14712979" w:rsidR="00BA20E4" w:rsidRDefault="00BA20E4"/>
    <w:p w14:paraId="30CC6B99" w14:textId="09E9B7A3" w:rsidR="00BA20E4" w:rsidRDefault="00BA20E4" w:rsidP="00266553"/>
    <w:p w14:paraId="00C4DE2A" w14:textId="77777777" w:rsidR="00753DDC" w:rsidRPr="00E4689D" w:rsidRDefault="00753DDC" w:rsidP="00BA20E4">
      <w:pPr>
        <w:spacing w:after="0" w:line="240" w:lineRule="auto"/>
        <w:ind w:left="-90" w:right="-360"/>
        <w:rPr>
          <w:sz w:val="16"/>
          <w:szCs w:val="16"/>
        </w:rPr>
      </w:pPr>
    </w:p>
    <w:p w14:paraId="19C3CCF4" w14:textId="77777777" w:rsidR="00685EBD" w:rsidRDefault="00685EBD" w:rsidP="00BA20E4">
      <w:pPr>
        <w:spacing w:after="0" w:line="240" w:lineRule="auto"/>
        <w:ind w:left="-90" w:right="-360"/>
        <w:rPr>
          <w:sz w:val="36"/>
          <w:szCs w:val="36"/>
        </w:rPr>
      </w:pPr>
    </w:p>
    <w:p w14:paraId="51134F14" w14:textId="33A9F25E" w:rsidR="00E4689D" w:rsidRDefault="00BA20E4" w:rsidP="00BA20E4">
      <w:pPr>
        <w:spacing w:after="0" w:line="240" w:lineRule="auto"/>
        <w:ind w:left="-90" w:right="-360"/>
        <w:rPr>
          <w:sz w:val="36"/>
          <w:szCs w:val="36"/>
        </w:rPr>
      </w:pPr>
      <w:r w:rsidRPr="00523F61">
        <w:rPr>
          <w:sz w:val="36"/>
          <w:szCs w:val="36"/>
        </w:rPr>
        <w:t xml:space="preserve">Lutheran Hour Ministries has an urgent need to provide Gospel resources and services. New opportunities during these challenging times will enable us to continue to spread the Gospel and help those in need. </w:t>
      </w:r>
    </w:p>
    <w:p w14:paraId="7EA9C8E6" w14:textId="528D2E98" w:rsidR="00E4689D" w:rsidRPr="00E4689D" w:rsidRDefault="00E4689D" w:rsidP="00BA20E4">
      <w:pPr>
        <w:spacing w:after="0" w:line="240" w:lineRule="auto"/>
        <w:ind w:left="-90" w:right="-360"/>
        <w:rPr>
          <w:sz w:val="16"/>
          <w:szCs w:val="16"/>
        </w:rPr>
      </w:pPr>
    </w:p>
    <w:p w14:paraId="0D414D9F" w14:textId="0514D8E8" w:rsidR="00E4689D" w:rsidRPr="00E4689D" w:rsidRDefault="00E4689D" w:rsidP="00BA20E4">
      <w:pPr>
        <w:spacing w:after="0" w:line="240" w:lineRule="auto"/>
        <w:ind w:left="-90" w:right="-360"/>
        <w:rPr>
          <w:sz w:val="36"/>
          <w:szCs w:val="36"/>
        </w:rPr>
      </w:pPr>
      <w:r w:rsidRPr="00E4689D">
        <w:rPr>
          <w:rFonts w:eastAsia="Times New Roman"/>
          <w:sz w:val="36"/>
          <w:szCs w:val="36"/>
        </w:rPr>
        <w:t>LHM has developed the audio Bible Radio Project as an outreach ministry to enable the people of Malaysia to hear the Word of God in their own languages, strengthening them and encouraging them in the faith</w:t>
      </w:r>
      <w:r>
        <w:rPr>
          <w:rFonts w:eastAsia="Times New Roman"/>
          <w:sz w:val="36"/>
          <w:szCs w:val="36"/>
        </w:rPr>
        <w:t>.</w:t>
      </w:r>
    </w:p>
    <w:p w14:paraId="283F0E8C" w14:textId="77777777" w:rsidR="00E4689D" w:rsidRPr="00E4689D" w:rsidRDefault="00E4689D" w:rsidP="00BA20E4">
      <w:pPr>
        <w:spacing w:after="0" w:line="240" w:lineRule="auto"/>
        <w:ind w:left="-90" w:right="-360"/>
        <w:rPr>
          <w:sz w:val="16"/>
          <w:szCs w:val="16"/>
        </w:rPr>
      </w:pPr>
    </w:p>
    <w:p w14:paraId="3C4D27A7" w14:textId="47D1668E" w:rsidR="00BA20E4" w:rsidRDefault="00BA20E4" w:rsidP="00BA20E4">
      <w:pPr>
        <w:spacing w:after="0" w:line="240" w:lineRule="auto"/>
        <w:ind w:left="-90" w:right="-360"/>
        <w:rPr>
          <w:sz w:val="36"/>
          <w:szCs w:val="36"/>
        </w:rPr>
      </w:pPr>
      <w:r w:rsidRPr="00523F61">
        <w:rPr>
          <w:sz w:val="36"/>
          <w:szCs w:val="36"/>
        </w:rPr>
        <w:t>We appreciate the opportunity to share this mission-focused project with you</w:t>
      </w:r>
      <w:r w:rsidR="00266553">
        <w:rPr>
          <w:sz w:val="36"/>
          <w:szCs w:val="36"/>
        </w:rPr>
        <w:t>, the women of the LWML Washington-Alaska District.</w:t>
      </w:r>
    </w:p>
    <w:p w14:paraId="47581EB7" w14:textId="1A9F371D" w:rsidR="00685EBD" w:rsidRDefault="00685EBD" w:rsidP="00BA20E4">
      <w:pPr>
        <w:spacing w:after="0" w:line="240" w:lineRule="auto"/>
        <w:ind w:left="-90" w:right="-360"/>
        <w:rPr>
          <w:sz w:val="36"/>
          <w:szCs w:val="36"/>
        </w:rPr>
      </w:pPr>
    </w:p>
    <w:p w14:paraId="691204D6" w14:textId="73507382" w:rsidR="00685EBD" w:rsidRDefault="00685EBD" w:rsidP="00BA20E4">
      <w:pPr>
        <w:spacing w:after="0" w:line="240" w:lineRule="auto"/>
        <w:ind w:left="-90" w:right="-360"/>
        <w:rPr>
          <w:sz w:val="36"/>
          <w:szCs w:val="36"/>
        </w:rPr>
      </w:pPr>
    </w:p>
    <w:p w14:paraId="706C4666" w14:textId="04D5A0C8" w:rsidR="00685EBD" w:rsidRDefault="00685EBD" w:rsidP="00BA20E4">
      <w:pPr>
        <w:spacing w:after="0" w:line="240" w:lineRule="auto"/>
        <w:ind w:left="-90" w:right="-360"/>
        <w:rPr>
          <w:sz w:val="36"/>
          <w:szCs w:val="36"/>
        </w:rPr>
      </w:pPr>
    </w:p>
    <w:p w14:paraId="19E333F6" w14:textId="2B6F5497" w:rsidR="00BA20E4" w:rsidRDefault="00BA20E4">
      <w:pPr>
        <w:ind w:left="-90" w:right="-360"/>
        <w:rPr>
          <w:sz w:val="6"/>
          <w:szCs w:val="6"/>
        </w:rPr>
      </w:pPr>
    </w:p>
    <w:p w14:paraId="0F46CE93" w14:textId="4DE0AECE" w:rsidR="0089064E" w:rsidRPr="00753DDC" w:rsidRDefault="0089064E" w:rsidP="0089064E">
      <w:pPr>
        <w:ind w:left="-180"/>
        <w:jc w:val="center"/>
        <w:rPr>
          <w:sz w:val="28"/>
          <w:szCs w:val="28"/>
        </w:rPr>
      </w:pPr>
      <w:r w:rsidRPr="00753DDC">
        <w:rPr>
          <w:rFonts w:ascii="Georgia" w:eastAsiaTheme="majorEastAsia" w:hAnsi="Georgia" w:cstheme="majorBidi"/>
          <w:color w:val="7030A0"/>
          <w:spacing w:val="-10"/>
          <w:kern w:val="28"/>
          <w:sz w:val="28"/>
          <w:szCs w:val="28"/>
        </w:rPr>
        <w:t>2022-2024 Biennium – LWML Washington-Alaska District</w:t>
      </w:r>
    </w:p>
    <w:p w14:paraId="4497D157" w14:textId="77777777" w:rsidR="0089064E" w:rsidRPr="00523F61" w:rsidRDefault="0089064E">
      <w:pPr>
        <w:ind w:left="-90" w:right="-360"/>
        <w:rPr>
          <w:sz w:val="36"/>
          <w:szCs w:val="36"/>
        </w:rPr>
      </w:pPr>
    </w:p>
    <w:sectPr w:rsidR="0089064E" w:rsidRPr="00523F61" w:rsidSect="00E4689D">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E4"/>
    <w:rsid w:val="00195F7F"/>
    <w:rsid w:val="001E00F3"/>
    <w:rsid w:val="00266553"/>
    <w:rsid w:val="00341560"/>
    <w:rsid w:val="004F54F8"/>
    <w:rsid w:val="00523F61"/>
    <w:rsid w:val="00685EBD"/>
    <w:rsid w:val="006D19A2"/>
    <w:rsid w:val="00753DDC"/>
    <w:rsid w:val="0089064E"/>
    <w:rsid w:val="008E3D01"/>
    <w:rsid w:val="00A02FCF"/>
    <w:rsid w:val="00BA20E4"/>
    <w:rsid w:val="00C012DA"/>
    <w:rsid w:val="00CE1443"/>
    <w:rsid w:val="00DA0FC8"/>
    <w:rsid w:val="00E4689D"/>
    <w:rsid w:val="00F824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2E8A"/>
  <w15:chartTrackingRefBased/>
  <w15:docId w15:val="{D055B170-C9E3-495A-8866-F1160557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Berger</dc:creator>
  <cp:keywords/>
  <dc:description/>
  <cp:lastModifiedBy>Web Berger</cp:lastModifiedBy>
  <cp:revision>4</cp:revision>
  <dcterms:created xsi:type="dcterms:W3CDTF">2022-08-16T15:56:00Z</dcterms:created>
  <dcterms:modified xsi:type="dcterms:W3CDTF">2022-08-16T15:59:00Z</dcterms:modified>
</cp:coreProperties>
</file>